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2F22" w:rsidRPr="00797C16" w:rsidRDefault="009E2F22" w:rsidP="009E2F22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:rsidR="009E2F22" w:rsidRPr="00797C16" w:rsidRDefault="009E2F22" w:rsidP="009E2F22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9E2F22" w:rsidRPr="00797C16" w:rsidRDefault="009E2F22" w:rsidP="009E2F22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9E2F22" w:rsidRPr="00797C16" w:rsidRDefault="009E2F22" w:rsidP="009E2F22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9E2F22" w:rsidRPr="00797C16" w:rsidRDefault="009E2F22" w:rsidP="009E2F22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9E2F22" w:rsidRPr="00797C16" w:rsidRDefault="009E2F22" w:rsidP="009E2F22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9E2F22" w:rsidRPr="00797C16" w:rsidRDefault="009E2F22" w:rsidP="009E2F22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9E2F22" w:rsidRPr="00797C16" w:rsidRDefault="009E2F22" w:rsidP="009E2F22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9E2F22" w:rsidRPr="00797C16" w:rsidRDefault="009E2F22" w:rsidP="009E2F22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9E2F22" w:rsidRPr="00797C16" w:rsidRDefault="009E2F22" w:rsidP="009E2F22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9E2F22" w:rsidRPr="00797C16" w:rsidRDefault="009E2F22" w:rsidP="009E2F22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9E2F22" w:rsidRPr="00797C16" w:rsidRDefault="009E2F22" w:rsidP="009E2F22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97C16">
        <w:rPr>
          <w:rFonts w:ascii="Times New Roman" w:eastAsia="Times New Roman" w:hAnsi="Times New Roman" w:cs="Times New Roman"/>
          <w:sz w:val="24"/>
          <w:szCs w:val="24"/>
        </w:rPr>
        <w:t>Microsoft Excel to perform data analytics in accounting</w:t>
      </w:r>
    </w:p>
    <w:p w:rsidR="009E2F22" w:rsidRPr="00797C16" w:rsidRDefault="009E2F22" w:rsidP="009E2F22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97C16">
        <w:rPr>
          <w:rFonts w:ascii="Times New Roman" w:eastAsia="Times New Roman" w:hAnsi="Times New Roman" w:cs="Times New Roman"/>
          <w:sz w:val="24"/>
          <w:szCs w:val="24"/>
        </w:rPr>
        <w:t>Name</w:t>
      </w:r>
    </w:p>
    <w:p w:rsidR="009E2F22" w:rsidRPr="00797C16" w:rsidRDefault="009E2F22" w:rsidP="009E2F22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97C16">
        <w:rPr>
          <w:rFonts w:ascii="Times New Roman" w:hAnsi="Times New Roman" w:cs="Times New Roman"/>
          <w:sz w:val="24"/>
          <w:szCs w:val="24"/>
        </w:rPr>
        <w:t>Date</w:t>
      </w:r>
    </w:p>
    <w:p w:rsidR="009E2F22" w:rsidRPr="00797C16" w:rsidRDefault="009E2F22" w:rsidP="009E2F2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E2F22" w:rsidRPr="00797C16" w:rsidRDefault="009E2F22">
      <w:pPr>
        <w:rPr>
          <w:rFonts w:ascii="Times New Roman" w:hAnsi="Times New Roman" w:cs="Times New Roman"/>
          <w:sz w:val="24"/>
          <w:szCs w:val="24"/>
        </w:rPr>
      </w:pPr>
      <w:r w:rsidRPr="00797C16">
        <w:rPr>
          <w:rFonts w:ascii="Times New Roman" w:hAnsi="Times New Roman" w:cs="Times New Roman"/>
          <w:sz w:val="24"/>
          <w:szCs w:val="24"/>
        </w:rPr>
        <w:br w:type="page"/>
      </w:r>
    </w:p>
    <w:p w:rsidR="009E2F22" w:rsidRPr="00797C16" w:rsidRDefault="009E2F22" w:rsidP="009E2F22">
      <w:pPr>
        <w:jc w:val="center"/>
        <w:rPr>
          <w:rFonts w:ascii="Times New Roman" w:hAnsi="Times New Roman" w:cs="Times New Roman"/>
          <w:sz w:val="24"/>
          <w:szCs w:val="24"/>
        </w:rPr>
      </w:pPr>
      <w:r w:rsidRPr="00797C16">
        <w:rPr>
          <w:rFonts w:ascii="Times New Roman" w:hAnsi="Times New Roman" w:cs="Times New Roman"/>
          <w:sz w:val="24"/>
          <w:szCs w:val="24"/>
        </w:rPr>
        <w:lastRenderedPageBreak/>
        <w:t>Microsoft Excel to perform data analytics in accounting</w:t>
      </w:r>
    </w:p>
    <w:p w:rsidR="0063798B" w:rsidRPr="00797C16" w:rsidRDefault="009E2F22" w:rsidP="0063798B">
      <w:pPr>
        <w:rPr>
          <w:rFonts w:ascii="Times New Roman" w:hAnsi="Times New Roman" w:cs="Times New Roman"/>
          <w:sz w:val="24"/>
          <w:szCs w:val="24"/>
        </w:rPr>
      </w:pPr>
      <w:r w:rsidRPr="00797C16">
        <w:rPr>
          <w:rFonts w:ascii="Times New Roman" w:hAnsi="Times New Roman" w:cs="Times New Roman"/>
          <w:sz w:val="24"/>
          <w:szCs w:val="24"/>
        </w:rPr>
        <w:t>1. How</w:t>
      </w:r>
      <w:r w:rsidR="0063798B" w:rsidRPr="00797C16">
        <w:rPr>
          <w:rFonts w:ascii="Times New Roman" w:hAnsi="Times New Roman" w:cs="Times New Roman"/>
          <w:sz w:val="24"/>
          <w:szCs w:val="24"/>
        </w:rPr>
        <w:t xml:space="preserve"> many locations does Cambridge Corporation have in 2019?   </w:t>
      </w:r>
    </w:p>
    <w:p w:rsidR="0063798B" w:rsidRPr="00797C16" w:rsidRDefault="0063798B" w:rsidP="0063798B">
      <w:pPr>
        <w:rPr>
          <w:rFonts w:ascii="Times New Roman" w:hAnsi="Times New Roman" w:cs="Times New Roman"/>
          <w:b/>
          <w:sz w:val="24"/>
          <w:szCs w:val="24"/>
        </w:rPr>
      </w:pPr>
      <w:r w:rsidRPr="00797C16">
        <w:rPr>
          <w:rFonts w:ascii="Times New Roman" w:hAnsi="Times New Roman" w:cs="Times New Roman"/>
          <w:b/>
          <w:sz w:val="24"/>
          <w:szCs w:val="24"/>
        </w:rPr>
        <w:t>10</w:t>
      </w:r>
    </w:p>
    <w:p w:rsidR="0063798B" w:rsidRPr="00797C16" w:rsidRDefault="0063798B" w:rsidP="0063798B">
      <w:pPr>
        <w:rPr>
          <w:rFonts w:ascii="Times New Roman" w:hAnsi="Times New Roman" w:cs="Times New Roman"/>
          <w:sz w:val="24"/>
          <w:szCs w:val="24"/>
        </w:rPr>
      </w:pPr>
      <w:r w:rsidRPr="00797C16">
        <w:rPr>
          <w:rFonts w:ascii="Times New Roman" w:hAnsi="Times New Roman" w:cs="Times New Roman"/>
          <w:sz w:val="24"/>
          <w:szCs w:val="24"/>
        </w:rPr>
        <w:t xml:space="preserve"> </w:t>
      </w:r>
      <w:r w:rsidR="009E2F22" w:rsidRPr="00797C16">
        <w:rPr>
          <w:rFonts w:ascii="Times New Roman" w:hAnsi="Times New Roman" w:cs="Times New Roman"/>
          <w:sz w:val="24"/>
          <w:szCs w:val="24"/>
        </w:rPr>
        <w:t>2. How</w:t>
      </w:r>
      <w:r w:rsidRPr="00797C16">
        <w:rPr>
          <w:rFonts w:ascii="Times New Roman" w:hAnsi="Times New Roman" w:cs="Times New Roman"/>
          <w:sz w:val="24"/>
          <w:szCs w:val="24"/>
        </w:rPr>
        <w:t xml:space="preserve"> many total customers does Cambridge Corporation have in 2019?   </w:t>
      </w:r>
    </w:p>
    <w:p w:rsidR="0063798B" w:rsidRPr="00797C16" w:rsidRDefault="0063798B" w:rsidP="0063798B">
      <w:pPr>
        <w:rPr>
          <w:rFonts w:ascii="Times New Roman" w:hAnsi="Times New Roman" w:cs="Times New Roman"/>
          <w:b/>
          <w:sz w:val="24"/>
          <w:szCs w:val="24"/>
        </w:rPr>
      </w:pPr>
      <w:r w:rsidRPr="00797C16">
        <w:rPr>
          <w:rFonts w:ascii="Times New Roman" w:hAnsi="Times New Roman" w:cs="Times New Roman"/>
          <w:b/>
          <w:sz w:val="24"/>
          <w:szCs w:val="24"/>
        </w:rPr>
        <w:t>23</w:t>
      </w:r>
    </w:p>
    <w:p w:rsidR="0063798B" w:rsidRPr="00797C16" w:rsidRDefault="0063798B" w:rsidP="0063798B">
      <w:pPr>
        <w:rPr>
          <w:rFonts w:ascii="Times New Roman" w:hAnsi="Times New Roman" w:cs="Times New Roman"/>
          <w:sz w:val="24"/>
          <w:szCs w:val="24"/>
        </w:rPr>
      </w:pPr>
      <w:r w:rsidRPr="00797C16">
        <w:rPr>
          <w:rFonts w:ascii="Times New Roman" w:hAnsi="Times New Roman" w:cs="Times New Roman"/>
          <w:sz w:val="24"/>
          <w:szCs w:val="24"/>
        </w:rPr>
        <w:t xml:space="preserve"> </w:t>
      </w:r>
      <w:r w:rsidR="009E2F22" w:rsidRPr="00797C16">
        <w:rPr>
          <w:rFonts w:ascii="Times New Roman" w:hAnsi="Times New Roman" w:cs="Times New Roman"/>
          <w:sz w:val="24"/>
          <w:szCs w:val="24"/>
        </w:rPr>
        <w:t>3. Which</w:t>
      </w:r>
      <w:r w:rsidRPr="00797C16">
        <w:rPr>
          <w:rFonts w:ascii="Times New Roman" w:hAnsi="Times New Roman" w:cs="Times New Roman"/>
          <w:sz w:val="24"/>
          <w:szCs w:val="24"/>
        </w:rPr>
        <w:t xml:space="preserve"> location has the highest AR as a percentage of sales? How much is it?  </w:t>
      </w:r>
    </w:p>
    <w:p w:rsidR="0063798B" w:rsidRPr="00797C16" w:rsidRDefault="0063798B" w:rsidP="0063798B">
      <w:pPr>
        <w:rPr>
          <w:rFonts w:ascii="Times New Roman" w:hAnsi="Times New Roman" w:cs="Times New Roman"/>
          <w:b/>
          <w:sz w:val="24"/>
          <w:szCs w:val="24"/>
        </w:rPr>
      </w:pPr>
      <w:r w:rsidRPr="00797C16">
        <w:rPr>
          <w:rFonts w:ascii="Times New Roman" w:hAnsi="Times New Roman" w:cs="Times New Roman"/>
          <w:b/>
          <w:sz w:val="24"/>
          <w:szCs w:val="24"/>
        </w:rPr>
        <w:t>Location 7 with 60%</w:t>
      </w:r>
    </w:p>
    <w:p w:rsidR="0063798B" w:rsidRPr="00797C16" w:rsidRDefault="0063798B" w:rsidP="0063798B">
      <w:pPr>
        <w:rPr>
          <w:rFonts w:ascii="Times New Roman" w:hAnsi="Times New Roman" w:cs="Times New Roman"/>
          <w:sz w:val="24"/>
          <w:szCs w:val="24"/>
        </w:rPr>
      </w:pPr>
      <w:r w:rsidRPr="00797C16">
        <w:rPr>
          <w:rFonts w:ascii="Times New Roman" w:hAnsi="Times New Roman" w:cs="Times New Roman"/>
          <w:sz w:val="24"/>
          <w:szCs w:val="24"/>
        </w:rPr>
        <w:t xml:space="preserve"> </w:t>
      </w:r>
      <w:r w:rsidR="009E2F22" w:rsidRPr="00797C16">
        <w:rPr>
          <w:rFonts w:ascii="Times New Roman" w:hAnsi="Times New Roman" w:cs="Times New Roman"/>
          <w:sz w:val="24"/>
          <w:szCs w:val="24"/>
        </w:rPr>
        <w:t>4. Which</w:t>
      </w:r>
      <w:r w:rsidRPr="00797C16">
        <w:rPr>
          <w:rFonts w:ascii="Times New Roman" w:hAnsi="Times New Roman" w:cs="Times New Roman"/>
          <w:sz w:val="24"/>
          <w:szCs w:val="24"/>
        </w:rPr>
        <w:t xml:space="preserve"> location has the lowest AR turnover? How much is it? </w:t>
      </w:r>
    </w:p>
    <w:p w:rsidR="0063798B" w:rsidRPr="00797C16" w:rsidRDefault="0063798B" w:rsidP="0063798B">
      <w:pPr>
        <w:rPr>
          <w:rFonts w:ascii="Times New Roman" w:hAnsi="Times New Roman" w:cs="Times New Roman"/>
          <w:b/>
          <w:sz w:val="24"/>
          <w:szCs w:val="24"/>
        </w:rPr>
      </w:pPr>
      <w:r w:rsidRPr="00797C16">
        <w:rPr>
          <w:rFonts w:ascii="Times New Roman" w:hAnsi="Times New Roman" w:cs="Times New Roman"/>
          <w:b/>
          <w:sz w:val="24"/>
          <w:szCs w:val="24"/>
        </w:rPr>
        <w:t xml:space="preserve">Location 4 with 0.27532  </w:t>
      </w:r>
    </w:p>
    <w:p w:rsidR="0063798B" w:rsidRPr="00797C16" w:rsidRDefault="009E2F22" w:rsidP="0063798B">
      <w:pPr>
        <w:rPr>
          <w:rFonts w:ascii="Times New Roman" w:hAnsi="Times New Roman" w:cs="Times New Roman"/>
          <w:sz w:val="24"/>
          <w:szCs w:val="24"/>
        </w:rPr>
      </w:pPr>
      <w:r w:rsidRPr="00797C16">
        <w:rPr>
          <w:rFonts w:ascii="Times New Roman" w:hAnsi="Times New Roman" w:cs="Times New Roman"/>
          <w:sz w:val="24"/>
          <w:szCs w:val="24"/>
        </w:rPr>
        <w:t>5. Which</w:t>
      </w:r>
      <w:r w:rsidR="0063798B" w:rsidRPr="00797C16">
        <w:rPr>
          <w:rFonts w:ascii="Times New Roman" w:hAnsi="Times New Roman" w:cs="Times New Roman"/>
          <w:sz w:val="24"/>
          <w:szCs w:val="24"/>
        </w:rPr>
        <w:t xml:space="preserve"> location has the longest AR collection period? How long is it? </w:t>
      </w:r>
    </w:p>
    <w:p w:rsidR="0063798B" w:rsidRPr="00797C16" w:rsidRDefault="0063798B" w:rsidP="0063798B">
      <w:pPr>
        <w:rPr>
          <w:rFonts w:ascii="Times New Roman" w:hAnsi="Times New Roman" w:cs="Times New Roman"/>
          <w:b/>
          <w:sz w:val="24"/>
          <w:szCs w:val="24"/>
        </w:rPr>
      </w:pPr>
      <w:r w:rsidRPr="00797C16">
        <w:rPr>
          <w:rFonts w:ascii="Times New Roman" w:hAnsi="Times New Roman" w:cs="Times New Roman"/>
          <w:b/>
          <w:sz w:val="24"/>
          <w:szCs w:val="24"/>
        </w:rPr>
        <w:t>Location 7 with 219days</w:t>
      </w:r>
    </w:p>
    <w:p w:rsidR="0063798B" w:rsidRPr="00797C16" w:rsidRDefault="0063798B" w:rsidP="0063798B">
      <w:pPr>
        <w:rPr>
          <w:rFonts w:ascii="Times New Roman" w:hAnsi="Times New Roman" w:cs="Times New Roman"/>
          <w:sz w:val="24"/>
          <w:szCs w:val="24"/>
        </w:rPr>
      </w:pPr>
      <w:r w:rsidRPr="00797C16">
        <w:rPr>
          <w:rFonts w:ascii="Times New Roman" w:hAnsi="Times New Roman" w:cs="Times New Roman"/>
          <w:sz w:val="24"/>
          <w:szCs w:val="24"/>
        </w:rPr>
        <w:t xml:space="preserve"> </w:t>
      </w:r>
      <w:r w:rsidR="009E2F22" w:rsidRPr="00797C16">
        <w:rPr>
          <w:rFonts w:ascii="Times New Roman" w:hAnsi="Times New Roman" w:cs="Times New Roman"/>
          <w:sz w:val="24"/>
          <w:szCs w:val="24"/>
        </w:rPr>
        <w:t>6. What</w:t>
      </w:r>
      <w:r w:rsidRPr="00797C16">
        <w:rPr>
          <w:rFonts w:ascii="Times New Roman" w:hAnsi="Times New Roman" w:cs="Times New Roman"/>
          <w:sz w:val="24"/>
          <w:szCs w:val="24"/>
        </w:rPr>
        <w:t xml:space="preserve"> is the dollar balance for each aging category as of December 31, 2019?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80"/>
        <w:gridCol w:w="2020"/>
      </w:tblGrid>
      <w:tr w:rsidR="00797C16" w:rsidRPr="00797C16" w:rsidTr="0063798B">
        <w:trPr>
          <w:trHeight w:val="300"/>
        </w:trPr>
        <w:tc>
          <w:tcPr>
            <w:tcW w:w="1380" w:type="dxa"/>
            <w:noWrap/>
            <w:hideMark/>
          </w:tcPr>
          <w:p w:rsidR="00797C16" w:rsidRPr="00797C16" w:rsidRDefault="00797C16" w:rsidP="00FE2D3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7C16">
              <w:rPr>
                <w:rFonts w:ascii="Times New Roman" w:hAnsi="Times New Roman" w:cs="Times New Roman"/>
                <w:b/>
                <w:sz w:val="24"/>
                <w:szCs w:val="24"/>
              </w:rPr>
              <w:t>Row Labels</w:t>
            </w:r>
          </w:p>
        </w:tc>
        <w:tc>
          <w:tcPr>
            <w:tcW w:w="2020" w:type="dxa"/>
            <w:noWrap/>
            <w:hideMark/>
          </w:tcPr>
          <w:p w:rsidR="00797C16" w:rsidRPr="00797C16" w:rsidRDefault="00797C16" w:rsidP="00FE2D3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7C16">
              <w:rPr>
                <w:rFonts w:ascii="Times New Roman" w:hAnsi="Times New Roman" w:cs="Times New Roman"/>
                <w:b/>
                <w:sz w:val="24"/>
                <w:szCs w:val="24"/>
              </w:rPr>
              <w:t>Sum of Allowance</w:t>
            </w:r>
          </w:p>
        </w:tc>
      </w:tr>
      <w:tr w:rsidR="00797C16" w:rsidRPr="00797C16" w:rsidTr="0063798B">
        <w:trPr>
          <w:trHeight w:val="300"/>
        </w:trPr>
        <w:tc>
          <w:tcPr>
            <w:tcW w:w="1380" w:type="dxa"/>
            <w:noWrap/>
            <w:hideMark/>
          </w:tcPr>
          <w:p w:rsidR="00797C16" w:rsidRPr="00797C16" w:rsidRDefault="00797C16" w:rsidP="00FE2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7C16">
              <w:rPr>
                <w:rFonts w:ascii="Times New Roman" w:hAnsi="Times New Roman" w:cs="Times New Roman"/>
                <w:sz w:val="24"/>
                <w:szCs w:val="24"/>
              </w:rPr>
              <w:t>&gt;121</w:t>
            </w:r>
          </w:p>
        </w:tc>
        <w:tc>
          <w:tcPr>
            <w:tcW w:w="2020" w:type="dxa"/>
            <w:noWrap/>
            <w:hideMark/>
          </w:tcPr>
          <w:p w:rsidR="00797C16" w:rsidRPr="00797C16" w:rsidRDefault="00797C16" w:rsidP="00FE2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7C16">
              <w:rPr>
                <w:rFonts w:ascii="Times New Roman" w:hAnsi="Times New Roman" w:cs="Times New Roman"/>
                <w:sz w:val="24"/>
                <w:szCs w:val="24"/>
              </w:rPr>
              <w:t>710704.94</w:t>
            </w:r>
          </w:p>
        </w:tc>
      </w:tr>
      <w:tr w:rsidR="00797C16" w:rsidRPr="00797C16" w:rsidTr="0063798B">
        <w:trPr>
          <w:trHeight w:val="300"/>
        </w:trPr>
        <w:tc>
          <w:tcPr>
            <w:tcW w:w="1380" w:type="dxa"/>
            <w:noWrap/>
            <w:hideMark/>
          </w:tcPr>
          <w:p w:rsidR="00797C16" w:rsidRPr="00797C16" w:rsidRDefault="00797C16" w:rsidP="00FE2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7C16">
              <w:rPr>
                <w:rFonts w:ascii="Times New Roman" w:hAnsi="Times New Roman" w:cs="Times New Roman"/>
                <w:sz w:val="24"/>
                <w:szCs w:val="24"/>
              </w:rPr>
              <w:t>0-30</w:t>
            </w:r>
          </w:p>
        </w:tc>
        <w:tc>
          <w:tcPr>
            <w:tcW w:w="2020" w:type="dxa"/>
            <w:noWrap/>
            <w:hideMark/>
          </w:tcPr>
          <w:p w:rsidR="00797C16" w:rsidRPr="00797C16" w:rsidRDefault="00797C16" w:rsidP="00FE2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7C16">
              <w:rPr>
                <w:rFonts w:ascii="Times New Roman" w:hAnsi="Times New Roman" w:cs="Times New Roman"/>
                <w:sz w:val="24"/>
                <w:szCs w:val="24"/>
              </w:rPr>
              <w:t>3137.8684</w:t>
            </w:r>
          </w:p>
        </w:tc>
      </w:tr>
      <w:tr w:rsidR="00797C16" w:rsidRPr="00797C16" w:rsidTr="0063798B">
        <w:trPr>
          <w:trHeight w:val="300"/>
        </w:trPr>
        <w:tc>
          <w:tcPr>
            <w:tcW w:w="1380" w:type="dxa"/>
            <w:noWrap/>
            <w:hideMark/>
          </w:tcPr>
          <w:p w:rsidR="00797C16" w:rsidRPr="00797C16" w:rsidRDefault="00797C16" w:rsidP="00FE2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7C16">
              <w:rPr>
                <w:rFonts w:ascii="Times New Roman" w:hAnsi="Times New Roman" w:cs="Times New Roman"/>
                <w:sz w:val="24"/>
                <w:szCs w:val="24"/>
              </w:rPr>
              <w:t>31-60</w:t>
            </w:r>
          </w:p>
        </w:tc>
        <w:tc>
          <w:tcPr>
            <w:tcW w:w="2020" w:type="dxa"/>
            <w:noWrap/>
            <w:hideMark/>
          </w:tcPr>
          <w:p w:rsidR="00797C16" w:rsidRPr="00797C16" w:rsidRDefault="00797C16" w:rsidP="00FE2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7C16">
              <w:rPr>
                <w:rFonts w:ascii="Times New Roman" w:hAnsi="Times New Roman" w:cs="Times New Roman"/>
                <w:sz w:val="24"/>
                <w:szCs w:val="24"/>
              </w:rPr>
              <w:t>15174.4932</w:t>
            </w:r>
          </w:p>
        </w:tc>
      </w:tr>
      <w:tr w:rsidR="00797C16" w:rsidRPr="00797C16" w:rsidTr="0063798B">
        <w:trPr>
          <w:trHeight w:val="300"/>
        </w:trPr>
        <w:tc>
          <w:tcPr>
            <w:tcW w:w="1380" w:type="dxa"/>
            <w:noWrap/>
            <w:hideMark/>
          </w:tcPr>
          <w:p w:rsidR="00797C16" w:rsidRPr="00797C16" w:rsidRDefault="00797C16" w:rsidP="00FE2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7C16">
              <w:rPr>
                <w:rFonts w:ascii="Times New Roman" w:hAnsi="Times New Roman" w:cs="Times New Roman"/>
                <w:sz w:val="24"/>
                <w:szCs w:val="24"/>
              </w:rPr>
              <w:t>61-90</w:t>
            </w:r>
          </w:p>
        </w:tc>
        <w:tc>
          <w:tcPr>
            <w:tcW w:w="2020" w:type="dxa"/>
            <w:noWrap/>
            <w:hideMark/>
          </w:tcPr>
          <w:p w:rsidR="00797C16" w:rsidRPr="00797C16" w:rsidRDefault="00797C16" w:rsidP="00FE2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7C16">
              <w:rPr>
                <w:rFonts w:ascii="Times New Roman" w:hAnsi="Times New Roman" w:cs="Times New Roman"/>
                <w:sz w:val="24"/>
                <w:szCs w:val="24"/>
              </w:rPr>
              <w:t>55343.691</w:t>
            </w:r>
          </w:p>
        </w:tc>
      </w:tr>
      <w:tr w:rsidR="00797C16" w:rsidRPr="00797C16" w:rsidTr="0063798B">
        <w:trPr>
          <w:trHeight w:val="300"/>
        </w:trPr>
        <w:tc>
          <w:tcPr>
            <w:tcW w:w="1380" w:type="dxa"/>
            <w:noWrap/>
            <w:hideMark/>
          </w:tcPr>
          <w:p w:rsidR="00797C16" w:rsidRPr="00797C16" w:rsidRDefault="00797C16" w:rsidP="00FE2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7C16">
              <w:rPr>
                <w:rFonts w:ascii="Times New Roman" w:hAnsi="Times New Roman" w:cs="Times New Roman"/>
                <w:sz w:val="24"/>
                <w:szCs w:val="24"/>
              </w:rPr>
              <w:t>91-120</w:t>
            </w:r>
          </w:p>
        </w:tc>
        <w:tc>
          <w:tcPr>
            <w:tcW w:w="2020" w:type="dxa"/>
            <w:noWrap/>
            <w:hideMark/>
          </w:tcPr>
          <w:p w:rsidR="00797C16" w:rsidRPr="00797C16" w:rsidRDefault="00797C16" w:rsidP="00FE2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7C16">
              <w:rPr>
                <w:rFonts w:ascii="Times New Roman" w:hAnsi="Times New Roman" w:cs="Times New Roman"/>
                <w:sz w:val="24"/>
                <w:szCs w:val="24"/>
              </w:rPr>
              <w:t>62612.732</w:t>
            </w:r>
          </w:p>
        </w:tc>
      </w:tr>
      <w:tr w:rsidR="00797C16" w:rsidRPr="00797C16" w:rsidTr="0063798B">
        <w:trPr>
          <w:trHeight w:val="300"/>
        </w:trPr>
        <w:tc>
          <w:tcPr>
            <w:tcW w:w="1380" w:type="dxa"/>
            <w:noWrap/>
            <w:hideMark/>
          </w:tcPr>
          <w:p w:rsidR="00797C16" w:rsidRPr="00797C16" w:rsidRDefault="00797C16" w:rsidP="00FE2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7C16">
              <w:rPr>
                <w:rFonts w:ascii="Times New Roman" w:hAnsi="Times New Roman" w:cs="Times New Roman"/>
                <w:sz w:val="24"/>
                <w:szCs w:val="24"/>
              </w:rPr>
              <w:t>Grand Total</w:t>
            </w:r>
          </w:p>
        </w:tc>
        <w:tc>
          <w:tcPr>
            <w:tcW w:w="2020" w:type="dxa"/>
            <w:noWrap/>
            <w:hideMark/>
          </w:tcPr>
          <w:p w:rsidR="00797C16" w:rsidRPr="00797C16" w:rsidRDefault="00797C16" w:rsidP="00FE2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7C16">
              <w:rPr>
                <w:rFonts w:ascii="Times New Roman" w:hAnsi="Times New Roman" w:cs="Times New Roman"/>
                <w:sz w:val="24"/>
                <w:szCs w:val="24"/>
              </w:rPr>
              <w:t>846973.7246</w:t>
            </w:r>
          </w:p>
        </w:tc>
      </w:tr>
    </w:tbl>
    <w:p w:rsidR="0063798B" w:rsidRPr="00797C16" w:rsidRDefault="0063798B" w:rsidP="0063798B">
      <w:pPr>
        <w:rPr>
          <w:rFonts w:ascii="Times New Roman" w:hAnsi="Times New Roman" w:cs="Times New Roman"/>
          <w:sz w:val="24"/>
          <w:szCs w:val="24"/>
        </w:rPr>
      </w:pPr>
    </w:p>
    <w:p w:rsidR="0063798B" w:rsidRPr="00797C16" w:rsidRDefault="0063798B" w:rsidP="0063798B">
      <w:pPr>
        <w:rPr>
          <w:rFonts w:ascii="Times New Roman" w:hAnsi="Times New Roman" w:cs="Times New Roman"/>
          <w:sz w:val="24"/>
          <w:szCs w:val="24"/>
        </w:rPr>
      </w:pPr>
      <w:r w:rsidRPr="00797C16">
        <w:rPr>
          <w:rFonts w:ascii="Times New Roman" w:hAnsi="Times New Roman" w:cs="Times New Roman"/>
          <w:sz w:val="24"/>
          <w:szCs w:val="24"/>
        </w:rPr>
        <w:t xml:space="preserve"> </w:t>
      </w:r>
      <w:r w:rsidR="009E2F22" w:rsidRPr="00797C16">
        <w:rPr>
          <w:rFonts w:ascii="Times New Roman" w:hAnsi="Times New Roman" w:cs="Times New Roman"/>
          <w:sz w:val="24"/>
          <w:szCs w:val="24"/>
        </w:rPr>
        <w:t>7. What</w:t>
      </w:r>
      <w:r w:rsidRPr="00797C16">
        <w:rPr>
          <w:rFonts w:ascii="Times New Roman" w:hAnsi="Times New Roman" w:cs="Times New Roman"/>
          <w:sz w:val="24"/>
          <w:szCs w:val="24"/>
        </w:rPr>
        <w:t xml:space="preserve"> is the aging schedule for Location (s</w:t>
      </w:r>
      <w:r w:rsidR="00932444" w:rsidRPr="00797C16">
        <w:rPr>
          <w:rFonts w:ascii="Times New Roman" w:hAnsi="Times New Roman" w:cs="Times New Roman"/>
          <w:sz w:val="24"/>
          <w:szCs w:val="24"/>
        </w:rPr>
        <w:t>) 1</w:t>
      </w:r>
      <w:r w:rsidRPr="00797C16">
        <w:rPr>
          <w:rFonts w:ascii="Times New Roman" w:hAnsi="Times New Roman" w:cs="Times New Roman"/>
          <w:sz w:val="24"/>
          <w:szCs w:val="24"/>
        </w:rPr>
        <w:t xml:space="preserve">, 3 and 7? </w:t>
      </w:r>
    </w:p>
    <w:tbl>
      <w:tblPr>
        <w:tblStyle w:val="TableGrid"/>
        <w:tblW w:w="10341" w:type="dxa"/>
        <w:tblLook w:val="04A0" w:firstRow="1" w:lastRow="0" w:firstColumn="1" w:lastColumn="0" w:noHBand="0" w:noVBand="1"/>
      </w:tblPr>
      <w:tblGrid>
        <w:gridCol w:w="3285"/>
        <w:gridCol w:w="1256"/>
        <w:gridCol w:w="1136"/>
        <w:gridCol w:w="1136"/>
        <w:gridCol w:w="1136"/>
        <w:gridCol w:w="1136"/>
        <w:gridCol w:w="1256"/>
      </w:tblGrid>
      <w:tr w:rsidR="00932444" w:rsidRPr="00797C16" w:rsidTr="00932444">
        <w:trPr>
          <w:trHeight w:val="384"/>
        </w:trPr>
        <w:tc>
          <w:tcPr>
            <w:tcW w:w="3285" w:type="dxa"/>
            <w:noWrap/>
            <w:hideMark/>
          </w:tcPr>
          <w:p w:rsidR="002708B5" w:rsidRPr="00797C16" w:rsidRDefault="002708B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7C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Sum of AR_CURRENT_BALANCE</w:t>
            </w:r>
          </w:p>
        </w:tc>
        <w:tc>
          <w:tcPr>
            <w:tcW w:w="1256" w:type="dxa"/>
            <w:noWrap/>
            <w:hideMark/>
          </w:tcPr>
          <w:p w:rsidR="002708B5" w:rsidRPr="00797C16" w:rsidRDefault="002708B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7C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Column Labels</w:t>
            </w:r>
          </w:p>
        </w:tc>
        <w:tc>
          <w:tcPr>
            <w:tcW w:w="1136" w:type="dxa"/>
            <w:noWrap/>
            <w:hideMark/>
          </w:tcPr>
          <w:p w:rsidR="002708B5" w:rsidRPr="00797C16" w:rsidRDefault="002708B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6" w:type="dxa"/>
            <w:noWrap/>
            <w:hideMark/>
          </w:tcPr>
          <w:p w:rsidR="002708B5" w:rsidRPr="00797C16" w:rsidRDefault="002708B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6" w:type="dxa"/>
            <w:noWrap/>
            <w:hideMark/>
          </w:tcPr>
          <w:p w:rsidR="002708B5" w:rsidRPr="00797C16" w:rsidRDefault="002708B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6" w:type="dxa"/>
            <w:noWrap/>
            <w:hideMark/>
          </w:tcPr>
          <w:p w:rsidR="002708B5" w:rsidRPr="00797C16" w:rsidRDefault="002708B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56" w:type="dxa"/>
            <w:noWrap/>
            <w:hideMark/>
          </w:tcPr>
          <w:p w:rsidR="002708B5" w:rsidRPr="00797C16" w:rsidRDefault="002708B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32444" w:rsidRPr="00797C16" w:rsidTr="00932444">
        <w:trPr>
          <w:trHeight w:val="384"/>
        </w:trPr>
        <w:tc>
          <w:tcPr>
            <w:tcW w:w="3285" w:type="dxa"/>
            <w:noWrap/>
            <w:hideMark/>
          </w:tcPr>
          <w:p w:rsidR="002708B5" w:rsidRPr="00797C16" w:rsidRDefault="002708B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7C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Location ID</w:t>
            </w:r>
          </w:p>
        </w:tc>
        <w:tc>
          <w:tcPr>
            <w:tcW w:w="1256" w:type="dxa"/>
            <w:noWrap/>
            <w:hideMark/>
          </w:tcPr>
          <w:p w:rsidR="002708B5" w:rsidRPr="00797C16" w:rsidRDefault="002708B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7C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&gt;121</w:t>
            </w:r>
          </w:p>
        </w:tc>
        <w:tc>
          <w:tcPr>
            <w:tcW w:w="1136" w:type="dxa"/>
            <w:noWrap/>
            <w:hideMark/>
          </w:tcPr>
          <w:p w:rsidR="002708B5" w:rsidRPr="00797C16" w:rsidRDefault="002708B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7C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0-30</w:t>
            </w:r>
          </w:p>
        </w:tc>
        <w:tc>
          <w:tcPr>
            <w:tcW w:w="1136" w:type="dxa"/>
            <w:noWrap/>
            <w:hideMark/>
          </w:tcPr>
          <w:p w:rsidR="002708B5" w:rsidRPr="00797C16" w:rsidRDefault="002708B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7C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31-60</w:t>
            </w:r>
          </w:p>
        </w:tc>
        <w:tc>
          <w:tcPr>
            <w:tcW w:w="1136" w:type="dxa"/>
            <w:noWrap/>
            <w:hideMark/>
          </w:tcPr>
          <w:p w:rsidR="002708B5" w:rsidRPr="00797C16" w:rsidRDefault="002708B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7C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61-90</w:t>
            </w:r>
          </w:p>
        </w:tc>
        <w:tc>
          <w:tcPr>
            <w:tcW w:w="1136" w:type="dxa"/>
            <w:noWrap/>
            <w:hideMark/>
          </w:tcPr>
          <w:p w:rsidR="002708B5" w:rsidRPr="00797C16" w:rsidRDefault="002708B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7C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91-120</w:t>
            </w:r>
          </w:p>
        </w:tc>
        <w:tc>
          <w:tcPr>
            <w:tcW w:w="1256" w:type="dxa"/>
            <w:noWrap/>
            <w:hideMark/>
          </w:tcPr>
          <w:p w:rsidR="002708B5" w:rsidRPr="00797C16" w:rsidRDefault="002708B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7C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Grand Total</w:t>
            </w:r>
          </w:p>
        </w:tc>
      </w:tr>
      <w:tr w:rsidR="00932444" w:rsidRPr="00797C16" w:rsidTr="00932444">
        <w:trPr>
          <w:trHeight w:val="384"/>
        </w:trPr>
        <w:tc>
          <w:tcPr>
            <w:tcW w:w="3285" w:type="dxa"/>
            <w:noWrap/>
            <w:hideMark/>
          </w:tcPr>
          <w:p w:rsidR="002708B5" w:rsidRPr="00797C16" w:rsidRDefault="00270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7C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56" w:type="dxa"/>
            <w:noWrap/>
            <w:hideMark/>
          </w:tcPr>
          <w:p w:rsidR="002708B5" w:rsidRPr="00797C16" w:rsidRDefault="002708B5" w:rsidP="00270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7C16">
              <w:rPr>
                <w:rFonts w:ascii="Times New Roman" w:hAnsi="Times New Roman" w:cs="Times New Roman"/>
                <w:sz w:val="24"/>
                <w:szCs w:val="24"/>
              </w:rPr>
              <w:t>148272.95</w:t>
            </w:r>
          </w:p>
        </w:tc>
        <w:tc>
          <w:tcPr>
            <w:tcW w:w="1136" w:type="dxa"/>
            <w:noWrap/>
            <w:hideMark/>
          </w:tcPr>
          <w:p w:rsidR="002708B5" w:rsidRPr="00797C16" w:rsidRDefault="002708B5" w:rsidP="00270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7C16">
              <w:rPr>
                <w:rFonts w:ascii="Times New Roman" w:hAnsi="Times New Roman" w:cs="Times New Roman"/>
                <w:sz w:val="24"/>
                <w:szCs w:val="24"/>
              </w:rPr>
              <w:t>13674.86</w:t>
            </w:r>
          </w:p>
        </w:tc>
        <w:tc>
          <w:tcPr>
            <w:tcW w:w="1136" w:type="dxa"/>
            <w:noWrap/>
            <w:hideMark/>
          </w:tcPr>
          <w:p w:rsidR="002708B5" w:rsidRPr="00797C16" w:rsidRDefault="002708B5" w:rsidP="00270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7C16">
              <w:rPr>
                <w:rFonts w:ascii="Times New Roman" w:hAnsi="Times New Roman" w:cs="Times New Roman"/>
                <w:sz w:val="24"/>
                <w:szCs w:val="24"/>
              </w:rPr>
              <w:t>18287.94</w:t>
            </w:r>
          </w:p>
        </w:tc>
        <w:tc>
          <w:tcPr>
            <w:tcW w:w="1136" w:type="dxa"/>
            <w:noWrap/>
            <w:hideMark/>
          </w:tcPr>
          <w:p w:rsidR="002708B5" w:rsidRPr="00797C16" w:rsidRDefault="002708B5" w:rsidP="00270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7C16">
              <w:rPr>
                <w:rFonts w:ascii="Times New Roman" w:hAnsi="Times New Roman" w:cs="Times New Roman"/>
                <w:sz w:val="24"/>
                <w:szCs w:val="24"/>
              </w:rPr>
              <w:t>24851.79</w:t>
            </w:r>
          </w:p>
        </w:tc>
        <w:tc>
          <w:tcPr>
            <w:tcW w:w="1136" w:type="dxa"/>
            <w:noWrap/>
            <w:hideMark/>
          </w:tcPr>
          <w:p w:rsidR="002708B5" w:rsidRPr="00797C16" w:rsidRDefault="002708B5" w:rsidP="00270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7C16">
              <w:rPr>
                <w:rFonts w:ascii="Times New Roman" w:hAnsi="Times New Roman" w:cs="Times New Roman"/>
                <w:sz w:val="24"/>
                <w:szCs w:val="24"/>
              </w:rPr>
              <w:t>16381.82</w:t>
            </w:r>
          </w:p>
        </w:tc>
        <w:tc>
          <w:tcPr>
            <w:tcW w:w="1256" w:type="dxa"/>
            <w:noWrap/>
            <w:hideMark/>
          </w:tcPr>
          <w:p w:rsidR="002708B5" w:rsidRPr="00797C16" w:rsidRDefault="002708B5" w:rsidP="00270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7C16">
              <w:rPr>
                <w:rFonts w:ascii="Times New Roman" w:hAnsi="Times New Roman" w:cs="Times New Roman"/>
                <w:sz w:val="24"/>
                <w:szCs w:val="24"/>
              </w:rPr>
              <w:t>221469.36</w:t>
            </w:r>
          </w:p>
        </w:tc>
      </w:tr>
      <w:tr w:rsidR="00932444" w:rsidRPr="00797C16" w:rsidTr="00932444">
        <w:trPr>
          <w:trHeight w:val="384"/>
        </w:trPr>
        <w:tc>
          <w:tcPr>
            <w:tcW w:w="3285" w:type="dxa"/>
            <w:noWrap/>
            <w:hideMark/>
          </w:tcPr>
          <w:p w:rsidR="002708B5" w:rsidRPr="00797C16" w:rsidRDefault="00270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7C1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56" w:type="dxa"/>
            <w:noWrap/>
            <w:hideMark/>
          </w:tcPr>
          <w:p w:rsidR="002708B5" w:rsidRPr="00797C16" w:rsidRDefault="002708B5" w:rsidP="00270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7C16">
              <w:rPr>
                <w:rFonts w:ascii="Times New Roman" w:hAnsi="Times New Roman" w:cs="Times New Roman"/>
                <w:sz w:val="24"/>
                <w:szCs w:val="24"/>
              </w:rPr>
              <w:t>148848.41</w:t>
            </w:r>
          </w:p>
        </w:tc>
        <w:tc>
          <w:tcPr>
            <w:tcW w:w="1136" w:type="dxa"/>
            <w:noWrap/>
            <w:hideMark/>
          </w:tcPr>
          <w:p w:rsidR="002708B5" w:rsidRPr="00797C16" w:rsidRDefault="002708B5" w:rsidP="00270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7C16">
              <w:rPr>
                <w:rFonts w:ascii="Times New Roman" w:hAnsi="Times New Roman" w:cs="Times New Roman"/>
                <w:sz w:val="24"/>
                <w:szCs w:val="24"/>
              </w:rPr>
              <w:t>26188.77</w:t>
            </w:r>
          </w:p>
        </w:tc>
        <w:tc>
          <w:tcPr>
            <w:tcW w:w="1136" w:type="dxa"/>
            <w:noWrap/>
            <w:hideMark/>
          </w:tcPr>
          <w:p w:rsidR="002708B5" w:rsidRPr="00797C16" w:rsidRDefault="002708B5" w:rsidP="00270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7C16">
              <w:rPr>
                <w:rFonts w:ascii="Times New Roman" w:hAnsi="Times New Roman" w:cs="Times New Roman"/>
                <w:sz w:val="24"/>
                <w:szCs w:val="24"/>
              </w:rPr>
              <w:t>26973.7</w:t>
            </w:r>
          </w:p>
        </w:tc>
        <w:tc>
          <w:tcPr>
            <w:tcW w:w="1136" w:type="dxa"/>
            <w:noWrap/>
            <w:hideMark/>
          </w:tcPr>
          <w:p w:rsidR="002708B5" w:rsidRPr="00797C16" w:rsidRDefault="002708B5" w:rsidP="00270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7C16">
              <w:rPr>
                <w:rFonts w:ascii="Times New Roman" w:hAnsi="Times New Roman" w:cs="Times New Roman"/>
                <w:sz w:val="24"/>
                <w:szCs w:val="24"/>
              </w:rPr>
              <w:t>28575.15</w:t>
            </w:r>
          </w:p>
        </w:tc>
        <w:tc>
          <w:tcPr>
            <w:tcW w:w="1136" w:type="dxa"/>
            <w:noWrap/>
            <w:hideMark/>
          </w:tcPr>
          <w:p w:rsidR="002708B5" w:rsidRPr="00797C16" w:rsidRDefault="002708B5" w:rsidP="00270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7C16">
              <w:rPr>
                <w:rFonts w:ascii="Times New Roman" w:hAnsi="Times New Roman" w:cs="Times New Roman"/>
                <w:sz w:val="24"/>
                <w:szCs w:val="24"/>
              </w:rPr>
              <w:t>18326.17</w:t>
            </w:r>
          </w:p>
        </w:tc>
        <w:tc>
          <w:tcPr>
            <w:tcW w:w="1256" w:type="dxa"/>
            <w:noWrap/>
            <w:hideMark/>
          </w:tcPr>
          <w:p w:rsidR="002708B5" w:rsidRPr="00797C16" w:rsidRDefault="002708B5" w:rsidP="00270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7C16">
              <w:rPr>
                <w:rFonts w:ascii="Times New Roman" w:hAnsi="Times New Roman" w:cs="Times New Roman"/>
                <w:sz w:val="24"/>
                <w:szCs w:val="24"/>
              </w:rPr>
              <w:t>248912.2</w:t>
            </w:r>
          </w:p>
        </w:tc>
      </w:tr>
      <w:tr w:rsidR="00932444" w:rsidRPr="00797C16" w:rsidTr="00932444">
        <w:trPr>
          <w:trHeight w:val="384"/>
        </w:trPr>
        <w:tc>
          <w:tcPr>
            <w:tcW w:w="3285" w:type="dxa"/>
            <w:noWrap/>
            <w:hideMark/>
          </w:tcPr>
          <w:p w:rsidR="002708B5" w:rsidRPr="00797C16" w:rsidRDefault="00270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7C1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56" w:type="dxa"/>
            <w:noWrap/>
            <w:hideMark/>
          </w:tcPr>
          <w:p w:rsidR="002708B5" w:rsidRPr="00797C16" w:rsidRDefault="002708B5" w:rsidP="00270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7C16">
              <w:rPr>
                <w:rFonts w:ascii="Times New Roman" w:hAnsi="Times New Roman" w:cs="Times New Roman"/>
                <w:sz w:val="24"/>
                <w:szCs w:val="24"/>
              </w:rPr>
              <w:t>445305.04</w:t>
            </w:r>
          </w:p>
        </w:tc>
        <w:tc>
          <w:tcPr>
            <w:tcW w:w="1136" w:type="dxa"/>
            <w:noWrap/>
            <w:hideMark/>
          </w:tcPr>
          <w:p w:rsidR="002708B5" w:rsidRPr="00797C16" w:rsidRDefault="002708B5" w:rsidP="00270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7C16">
              <w:rPr>
                <w:rFonts w:ascii="Times New Roman" w:hAnsi="Times New Roman" w:cs="Times New Roman"/>
                <w:sz w:val="24"/>
                <w:szCs w:val="24"/>
              </w:rPr>
              <w:t>65899.12</w:t>
            </w:r>
          </w:p>
        </w:tc>
        <w:tc>
          <w:tcPr>
            <w:tcW w:w="1136" w:type="dxa"/>
            <w:noWrap/>
            <w:hideMark/>
          </w:tcPr>
          <w:p w:rsidR="002708B5" w:rsidRPr="00797C16" w:rsidRDefault="002708B5" w:rsidP="00270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7C16">
              <w:rPr>
                <w:rFonts w:ascii="Times New Roman" w:hAnsi="Times New Roman" w:cs="Times New Roman"/>
                <w:sz w:val="24"/>
                <w:szCs w:val="24"/>
              </w:rPr>
              <w:t>67033.38</w:t>
            </w:r>
          </w:p>
        </w:tc>
        <w:tc>
          <w:tcPr>
            <w:tcW w:w="1136" w:type="dxa"/>
            <w:noWrap/>
            <w:hideMark/>
          </w:tcPr>
          <w:p w:rsidR="002708B5" w:rsidRPr="00797C16" w:rsidRDefault="002708B5" w:rsidP="00270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7C16">
              <w:rPr>
                <w:rFonts w:ascii="Times New Roman" w:hAnsi="Times New Roman" w:cs="Times New Roman"/>
                <w:sz w:val="24"/>
                <w:szCs w:val="24"/>
              </w:rPr>
              <w:t>56767.58</w:t>
            </w:r>
          </w:p>
        </w:tc>
        <w:tc>
          <w:tcPr>
            <w:tcW w:w="1136" w:type="dxa"/>
            <w:noWrap/>
            <w:hideMark/>
          </w:tcPr>
          <w:p w:rsidR="002708B5" w:rsidRPr="00797C16" w:rsidRDefault="002708B5" w:rsidP="00270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7C16">
              <w:rPr>
                <w:rFonts w:ascii="Times New Roman" w:hAnsi="Times New Roman" w:cs="Times New Roman"/>
                <w:sz w:val="24"/>
                <w:szCs w:val="24"/>
              </w:rPr>
              <w:t>40777.83</w:t>
            </w:r>
          </w:p>
        </w:tc>
        <w:tc>
          <w:tcPr>
            <w:tcW w:w="1256" w:type="dxa"/>
            <w:noWrap/>
            <w:hideMark/>
          </w:tcPr>
          <w:p w:rsidR="002708B5" w:rsidRPr="00797C16" w:rsidRDefault="002708B5" w:rsidP="00270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7C16">
              <w:rPr>
                <w:rFonts w:ascii="Times New Roman" w:hAnsi="Times New Roman" w:cs="Times New Roman"/>
                <w:sz w:val="24"/>
                <w:szCs w:val="24"/>
              </w:rPr>
              <w:t>675782.95</w:t>
            </w:r>
          </w:p>
        </w:tc>
      </w:tr>
    </w:tbl>
    <w:p w:rsidR="0063798B" w:rsidRPr="00797C16" w:rsidRDefault="0063798B" w:rsidP="0063798B">
      <w:pPr>
        <w:rPr>
          <w:rFonts w:ascii="Times New Roman" w:hAnsi="Times New Roman" w:cs="Times New Roman"/>
          <w:sz w:val="24"/>
          <w:szCs w:val="24"/>
        </w:rPr>
      </w:pPr>
    </w:p>
    <w:p w:rsidR="002708B5" w:rsidRPr="00797C16" w:rsidRDefault="002708B5" w:rsidP="0063798B">
      <w:pPr>
        <w:rPr>
          <w:rFonts w:ascii="Times New Roman" w:hAnsi="Times New Roman" w:cs="Times New Roman"/>
          <w:sz w:val="24"/>
          <w:szCs w:val="24"/>
        </w:rPr>
      </w:pPr>
    </w:p>
    <w:p w:rsidR="0063798B" w:rsidRPr="00797C16" w:rsidRDefault="0063798B" w:rsidP="0063798B">
      <w:pPr>
        <w:rPr>
          <w:rFonts w:ascii="Times New Roman" w:hAnsi="Times New Roman" w:cs="Times New Roman"/>
          <w:sz w:val="24"/>
          <w:szCs w:val="24"/>
        </w:rPr>
      </w:pPr>
      <w:r w:rsidRPr="00797C16">
        <w:rPr>
          <w:rFonts w:ascii="Times New Roman" w:hAnsi="Times New Roman" w:cs="Times New Roman"/>
          <w:sz w:val="24"/>
          <w:szCs w:val="24"/>
        </w:rPr>
        <w:t xml:space="preserve"> </w:t>
      </w:r>
      <w:r w:rsidR="009E2F22" w:rsidRPr="00797C16">
        <w:rPr>
          <w:rFonts w:ascii="Times New Roman" w:hAnsi="Times New Roman" w:cs="Times New Roman"/>
          <w:sz w:val="24"/>
          <w:szCs w:val="24"/>
        </w:rPr>
        <w:t>8. What</w:t>
      </w:r>
      <w:r w:rsidRPr="00797C16">
        <w:rPr>
          <w:rFonts w:ascii="Times New Roman" w:hAnsi="Times New Roman" w:cs="Times New Roman"/>
          <w:sz w:val="24"/>
          <w:szCs w:val="24"/>
        </w:rPr>
        <w:t xml:space="preserve"> is the aging schedule for Customer(s) 2, 9 and 10?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25"/>
        <w:gridCol w:w="1498"/>
        <w:gridCol w:w="1068"/>
        <w:gridCol w:w="1068"/>
        <w:gridCol w:w="1068"/>
        <w:gridCol w:w="1068"/>
        <w:gridCol w:w="1181"/>
      </w:tblGrid>
      <w:tr w:rsidR="00932444" w:rsidRPr="00797C16" w:rsidTr="002708B5">
        <w:trPr>
          <w:trHeight w:val="300"/>
        </w:trPr>
        <w:tc>
          <w:tcPr>
            <w:tcW w:w="2763" w:type="dxa"/>
            <w:noWrap/>
            <w:hideMark/>
          </w:tcPr>
          <w:p w:rsidR="002708B5" w:rsidRPr="00797C16" w:rsidRDefault="002708B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7C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Customer ID/AGE category</w:t>
            </w:r>
          </w:p>
        </w:tc>
        <w:tc>
          <w:tcPr>
            <w:tcW w:w="1571" w:type="dxa"/>
            <w:noWrap/>
            <w:hideMark/>
          </w:tcPr>
          <w:p w:rsidR="002708B5" w:rsidRPr="00797C16" w:rsidRDefault="002708B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7C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&gt;121</w:t>
            </w:r>
          </w:p>
        </w:tc>
        <w:tc>
          <w:tcPr>
            <w:tcW w:w="1027" w:type="dxa"/>
            <w:noWrap/>
            <w:hideMark/>
          </w:tcPr>
          <w:p w:rsidR="002708B5" w:rsidRPr="00797C16" w:rsidRDefault="002708B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7C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0-30</w:t>
            </w:r>
          </w:p>
        </w:tc>
        <w:tc>
          <w:tcPr>
            <w:tcW w:w="1027" w:type="dxa"/>
            <w:noWrap/>
            <w:hideMark/>
          </w:tcPr>
          <w:p w:rsidR="002708B5" w:rsidRPr="00797C16" w:rsidRDefault="002708B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7C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31-60</w:t>
            </w:r>
          </w:p>
        </w:tc>
        <w:tc>
          <w:tcPr>
            <w:tcW w:w="1027" w:type="dxa"/>
            <w:noWrap/>
            <w:hideMark/>
          </w:tcPr>
          <w:p w:rsidR="002708B5" w:rsidRPr="00797C16" w:rsidRDefault="002708B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7C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61-90</w:t>
            </w:r>
          </w:p>
        </w:tc>
        <w:tc>
          <w:tcPr>
            <w:tcW w:w="1027" w:type="dxa"/>
            <w:noWrap/>
            <w:hideMark/>
          </w:tcPr>
          <w:p w:rsidR="002708B5" w:rsidRPr="00797C16" w:rsidRDefault="002708B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7C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91-120</w:t>
            </w:r>
          </w:p>
        </w:tc>
        <w:tc>
          <w:tcPr>
            <w:tcW w:w="1134" w:type="dxa"/>
            <w:noWrap/>
            <w:hideMark/>
          </w:tcPr>
          <w:p w:rsidR="002708B5" w:rsidRPr="00797C16" w:rsidRDefault="002708B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7C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Grand Total</w:t>
            </w:r>
          </w:p>
        </w:tc>
      </w:tr>
      <w:tr w:rsidR="00932444" w:rsidRPr="00797C16" w:rsidTr="002708B5">
        <w:trPr>
          <w:trHeight w:val="300"/>
        </w:trPr>
        <w:tc>
          <w:tcPr>
            <w:tcW w:w="2763" w:type="dxa"/>
            <w:noWrap/>
            <w:hideMark/>
          </w:tcPr>
          <w:p w:rsidR="002708B5" w:rsidRPr="00797C16" w:rsidRDefault="00270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7C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71" w:type="dxa"/>
            <w:noWrap/>
            <w:hideMark/>
          </w:tcPr>
          <w:p w:rsidR="002708B5" w:rsidRPr="00797C16" w:rsidRDefault="002708B5" w:rsidP="00270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7C16">
              <w:rPr>
                <w:rFonts w:ascii="Times New Roman" w:hAnsi="Times New Roman" w:cs="Times New Roman"/>
                <w:sz w:val="24"/>
                <w:szCs w:val="24"/>
              </w:rPr>
              <w:t>106506.36</w:t>
            </w:r>
          </w:p>
        </w:tc>
        <w:tc>
          <w:tcPr>
            <w:tcW w:w="1027" w:type="dxa"/>
            <w:noWrap/>
            <w:hideMark/>
          </w:tcPr>
          <w:p w:rsidR="002708B5" w:rsidRPr="00797C16" w:rsidRDefault="002708B5" w:rsidP="00270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7C16">
              <w:rPr>
                <w:rFonts w:ascii="Times New Roman" w:hAnsi="Times New Roman" w:cs="Times New Roman"/>
                <w:sz w:val="24"/>
                <w:szCs w:val="24"/>
              </w:rPr>
              <w:t>13741.36</w:t>
            </w:r>
          </w:p>
        </w:tc>
        <w:tc>
          <w:tcPr>
            <w:tcW w:w="1027" w:type="dxa"/>
            <w:noWrap/>
            <w:hideMark/>
          </w:tcPr>
          <w:p w:rsidR="002708B5" w:rsidRPr="00797C16" w:rsidRDefault="002708B5" w:rsidP="00270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7C16">
              <w:rPr>
                <w:rFonts w:ascii="Times New Roman" w:hAnsi="Times New Roman" w:cs="Times New Roman"/>
                <w:sz w:val="24"/>
                <w:szCs w:val="24"/>
              </w:rPr>
              <w:t>10040.6</w:t>
            </w:r>
          </w:p>
        </w:tc>
        <w:tc>
          <w:tcPr>
            <w:tcW w:w="1027" w:type="dxa"/>
            <w:noWrap/>
            <w:hideMark/>
          </w:tcPr>
          <w:p w:rsidR="002708B5" w:rsidRPr="00797C16" w:rsidRDefault="002708B5" w:rsidP="00270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7C16">
              <w:rPr>
                <w:rFonts w:ascii="Times New Roman" w:hAnsi="Times New Roman" w:cs="Times New Roman"/>
                <w:sz w:val="24"/>
                <w:szCs w:val="24"/>
              </w:rPr>
              <w:t>8359.48</w:t>
            </w:r>
          </w:p>
        </w:tc>
        <w:tc>
          <w:tcPr>
            <w:tcW w:w="1027" w:type="dxa"/>
            <w:noWrap/>
            <w:hideMark/>
          </w:tcPr>
          <w:p w:rsidR="002708B5" w:rsidRPr="00797C16" w:rsidRDefault="002708B5" w:rsidP="00270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7C16">
              <w:rPr>
                <w:rFonts w:ascii="Times New Roman" w:hAnsi="Times New Roman" w:cs="Times New Roman"/>
                <w:sz w:val="24"/>
                <w:szCs w:val="24"/>
              </w:rPr>
              <w:t>14286.95</w:t>
            </w:r>
          </w:p>
        </w:tc>
        <w:tc>
          <w:tcPr>
            <w:tcW w:w="1134" w:type="dxa"/>
            <w:noWrap/>
            <w:hideMark/>
          </w:tcPr>
          <w:p w:rsidR="002708B5" w:rsidRPr="00797C16" w:rsidRDefault="002708B5" w:rsidP="00270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7C16">
              <w:rPr>
                <w:rFonts w:ascii="Times New Roman" w:hAnsi="Times New Roman" w:cs="Times New Roman"/>
                <w:sz w:val="24"/>
                <w:szCs w:val="24"/>
              </w:rPr>
              <w:t>152934.75</w:t>
            </w:r>
          </w:p>
        </w:tc>
      </w:tr>
      <w:tr w:rsidR="00932444" w:rsidRPr="00797C16" w:rsidTr="002708B5">
        <w:trPr>
          <w:trHeight w:val="300"/>
        </w:trPr>
        <w:tc>
          <w:tcPr>
            <w:tcW w:w="2763" w:type="dxa"/>
            <w:noWrap/>
            <w:hideMark/>
          </w:tcPr>
          <w:p w:rsidR="002708B5" w:rsidRPr="00797C16" w:rsidRDefault="00270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7C1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71" w:type="dxa"/>
            <w:noWrap/>
            <w:hideMark/>
          </w:tcPr>
          <w:p w:rsidR="002708B5" w:rsidRPr="00797C16" w:rsidRDefault="002708B5" w:rsidP="00270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7C16">
              <w:rPr>
                <w:rFonts w:ascii="Times New Roman" w:hAnsi="Times New Roman" w:cs="Times New Roman"/>
                <w:sz w:val="24"/>
                <w:szCs w:val="24"/>
              </w:rPr>
              <w:t>98176.07</w:t>
            </w:r>
          </w:p>
        </w:tc>
        <w:tc>
          <w:tcPr>
            <w:tcW w:w="1027" w:type="dxa"/>
            <w:noWrap/>
            <w:hideMark/>
          </w:tcPr>
          <w:p w:rsidR="002708B5" w:rsidRPr="00797C16" w:rsidRDefault="002708B5" w:rsidP="00270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7C16">
              <w:rPr>
                <w:rFonts w:ascii="Times New Roman" w:hAnsi="Times New Roman" w:cs="Times New Roman"/>
                <w:sz w:val="24"/>
                <w:szCs w:val="24"/>
              </w:rPr>
              <w:t>18703.64</w:t>
            </w:r>
          </w:p>
        </w:tc>
        <w:tc>
          <w:tcPr>
            <w:tcW w:w="1027" w:type="dxa"/>
            <w:noWrap/>
            <w:hideMark/>
          </w:tcPr>
          <w:p w:rsidR="002708B5" w:rsidRPr="00797C16" w:rsidRDefault="002708B5" w:rsidP="00270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7C16">
              <w:rPr>
                <w:rFonts w:ascii="Times New Roman" w:hAnsi="Times New Roman" w:cs="Times New Roman"/>
                <w:sz w:val="24"/>
                <w:szCs w:val="24"/>
              </w:rPr>
              <w:t>11932.47</w:t>
            </w:r>
          </w:p>
        </w:tc>
        <w:tc>
          <w:tcPr>
            <w:tcW w:w="1027" w:type="dxa"/>
            <w:noWrap/>
            <w:hideMark/>
          </w:tcPr>
          <w:p w:rsidR="002708B5" w:rsidRPr="00797C16" w:rsidRDefault="002708B5" w:rsidP="00270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7C16">
              <w:rPr>
                <w:rFonts w:ascii="Times New Roman" w:hAnsi="Times New Roman" w:cs="Times New Roman"/>
                <w:sz w:val="24"/>
                <w:szCs w:val="24"/>
              </w:rPr>
              <w:t>18915.76</w:t>
            </w:r>
          </w:p>
        </w:tc>
        <w:tc>
          <w:tcPr>
            <w:tcW w:w="1027" w:type="dxa"/>
            <w:noWrap/>
            <w:hideMark/>
          </w:tcPr>
          <w:p w:rsidR="002708B5" w:rsidRPr="00797C16" w:rsidRDefault="002708B5" w:rsidP="00270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7C16">
              <w:rPr>
                <w:rFonts w:ascii="Times New Roman" w:hAnsi="Times New Roman" w:cs="Times New Roman"/>
                <w:sz w:val="24"/>
                <w:szCs w:val="24"/>
              </w:rPr>
              <w:t>15813.3</w:t>
            </w:r>
          </w:p>
        </w:tc>
        <w:tc>
          <w:tcPr>
            <w:tcW w:w="1134" w:type="dxa"/>
            <w:noWrap/>
            <w:hideMark/>
          </w:tcPr>
          <w:p w:rsidR="002708B5" w:rsidRPr="00797C16" w:rsidRDefault="002708B5" w:rsidP="00270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7C16">
              <w:rPr>
                <w:rFonts w:ascii="Times New Roman" w:hAnsi="Times New Roman" w:cs="Times New Roman"/>
                <w:sz w:val="24"/>
                <w:szCs w:val="24"/>
              </w:rPr>
              <w:t>163541.24</w:t>
            </w:r>
          </w:p>
        </w:tc>
      </w:tr>
      <w:tr w:rsidR="00932444" w:rsidRPr="00797C16" w:rsidTr="002708B5">
        <w:trPr>
          <w:trHeight w:val="300"/>
        </w:trPr>
        <w:tc>
          <w:tcPr>
            <w:tcW w:w="2763" w:type="dxa"/>
            <w:noWrap/>
            <w:hideMark/>
          </w:tcPr>
          <w:p w:rsidR="002708B5" w:rsidRPr="00797C16" w:rsidRDefault="00270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7C1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71" w:type="dxa"/>
            <w:noWrap/>
            <w:hideMark/>
          </w:tcPr>
          <w:p w:rsidR="002708B5" w:rsidRPr="00797C16" w:rsidRDefault="002708B5" w:rsidP="00270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7C16">
              <w:rPr>
                <w:rFonts w:ascii="Times New Roman" w:hAnsi="Times New Roman" w:cs="Times New Roman"/>
                <w:sz w:val="24"/>
                <w:szCs w:val="24"/>
              </w:rPr>
              <w:t>93250.37</w:t>
            </w:r>
          </w:p>
        </w:tc>
        <w:tc>
          <w:tcPr>
            <w:tcW w:w="1027" w:type="dxa"/>
            <w:noWrap/>
            <w:hideMark/>
          </w:tcPr>
          <w:p w:rsidR="002708B5" w:rsidRPr="00797C16" w:rsidRDefault="002708B5" w:rsidP="00270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7C16">
              <w:rPr>
                <w:rFonts w:ascii="Times New Roman" w:hAnsi="Times New Roman" w:cs="Times New Roman"/>
                <w:sz w:val="24"/>
                <w:szCs w:val="24"/>
              </w:rPr>
              <w:t>17262.32</w:t>
            </w:r>
          </w:p>
        </w:tc>
        <w:tc>
          <w:tcPr>
            <w:tcW w:w="1027" w:type="dxa"/>
            <w:noWrap/>
            <w:hideMark/>
          </w:tcPr>
          <w:p w:rsidR="002708B5" w:rsidRPr="00797C16" w:rsidRDefault="002708B5" w:rsidP="00270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7C16">
              <w:rPr>
                <w:rFonts w:ascii="Times New Roman" w:hAnsi="Times New Roman" w:cs="Times New Roman"/>
                <w:sz w:val="24"/>
                <w:szCs w:val="24"/>
              </w:rPr>
              <w:t>9234.08</w:t>
            </w:r>
          </w:p>
        </w:tc>
        <w:tc>
          <w:tcPr>
            <w:tcW w:w="1027" w:type="dxa"/>
            <w:noWrap/>
            <w:hideMark/>
          </w:tcPr>
          <w:p w:rsidR="002708B5" w:rsidRPr="00797C16" w:rsidRDefault="002708B5" w:rsidP="00270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7C16">
              <w:rPr>
                <w:rFonts w:ascii="Times New Roman" w:hAnsi="Times New Roman" w:cs="Times New Roman"/>
                <w:sz w:val="24"/>
                <w:szCs w:val="24"/>
              </w:rPr>
              <w:t>20251.33</w:t>
            </w:r>
          </w:p>
        </w:tc>
        <w:tc>
          <w:tcPr>
            <w:tcW w:w="1027" w:type="dxa"/>
            <w:noWrap/>
            <w:hideMark/>
          </w:tcPr>
          <w:p w:rsidR="002708B5" w:rsidRPr="00797C16" w:rsidRDefault="002708B5" w:rsidP="00270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7C16">
              <w:rPr>
                <w:rFonts w:ascii="Times New Roman" w:hAnsi="Times New Roman" w:cs="Times New Roman"/>
                <w:sz w:val="24"/>
                <w:szCs w:val="24"/>
              </w:rPr>
              <w:t>8794.86</w:t>
            </w:r>
          </w:p>
        </w:tc>
        <w:tc>
          <w:tcPr>
            <w:tcW w:w="1134" w:type="dxa"/>
            <w:noWrap/>
            <w:hideMark/>
          </w:tcPr>
          <w:p w:rsidR="002708B5" w:rsidRPr="00797C16" w:rsidRDefault="002708B5" w:rsidP="00270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7C16">
              <w:rPr>
                <w:rFonts w:ascii="Times New Roman" w:hAnsi="Times New Roman" w:cs="Times New Roman"/>
                <w:sz w:val="24"/>
                <w:szCs w:val="24"/>
              </w:rPr>
              <w:t>148792.96</w:t>
            </w:r>
          </w:p>
        </w:tc>
      </w:tr>
    </w:tbl>
    <w:p w:rsidR="002708B5" w:rsidRPr="00797C16" w:rsidRDefault="002708B5" w:rsidP="0063798B">
      <w:pPr>
        <w:rPr>
          <w:rFonts w:ascii="Times New Roman" w:hAnsi="Times New Roman" w:cs="Times New Roman"/>
          <w:sz w:val="24"/>
          <w:szCs w:val="24"/>
        </w:rPr>
      </w:pPr>
    </w:p>
    <w:p w:rsidR="0063798B" w:rsidRPr="00797C16" w:rsidRDefault="0063798B" w:rsidP="0063798B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797C16">
        <w:rPr>
          <w:rFonts w:ascii="Times New Roman" w:hAnsi="Times New Roman" w:cs="Times New Roman"/>
          <w:sz w:val="24"/>
          <w:szCs w:val="24"/>
        </w:rPr>
        <w:t xml:space="preserve"> </w:t>
      </w:r>
      <w:r w:rsidR="009E2F22" w:rsidRPr="00797C16">
        <w:rPr>
          <w:rFonts w:ascii="Times New Roman" w:hAnsi="Times New Roman" w:cs="Times New Roman"/>
          <w:sz w:val="24"/>
          <w:szCs w:val="24"/>
        </w:rPr>
        <w:t>9. What</w:t>
      </w:r>
      <w:r w:rsidRPr="00797C16">
        <w:rPr>
          <w:rFonts w:ascii="Times New Roman" w:hAnsi="Times New Roman" w:cs="Times New Roman"/>
          <w:sz w:val="24"/>
          <w:szCs w:val="24"/>
        </w:rPr>
        <w:t xml:space="preserve"> is the required ending balance in the Allowance for Uncollectible Accounts for Cambridge at the end of 2019 (this is based upon your analysis)?  </w:t>
      </w:r>
      <w:r w:rsidR="00797C16" w:rsidRPr="00797C1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846973.7246</w:t>
      </w:r>
    </w:p>
    <w:p w:rsidR="0063798B" w:rsidRPr="00797C16" w:rsidRDefault="0063798B" w:rsidP="0063798B">
      <w:pPr>
        <w:rPr>
          <w:rFonts w:ascii="Times New Roman" w:hAnsi="Times New Roman" w:cs="Times New Roman"/>
          <w:sz w:val="24"/>
          <w:szCs w:val="24"/>
        </w:rPr>
      </w:pPr>
    </w:p>
    <w:p w:rsidR="00E27024" w:rsidRPr="00E27024" w:rsidRDefault="0063798B" w:rsidP="00E27024">
      <w:pPr>
        <w:rPr>
          <w:rFonts w:ascii="Calibri" w:eastAsia="Times New Roman" w:hAnsi="Calibri" w:cs="Times New Roman"/>
          <w:color w:val="000000"/>
        </w:rPr>
      </w:pPr>
      <w:r w:rsidRPr="00797C16">
        <w:rPr>
          <w:rFonts w:ascii="Times New Roman" w:hAnsi="Times New Roman" w:cs="Times New Roman"/>
          <w:sz w:val="24"/>
          <w:szCs w:val="24"/>
        </w:rPr>
        <w:t xml:space="preserve"> 10</w:t>
      </w:r>
      <w:r w:rsidR="009E2F22" w:rsidRPr="00797C16">
        <w:rPr>
          <w:rFonts w:ascii="Times New Roman" w:hAnsi="Times New Roman" w:cs="Times New Roman"/>
          <w:sz w:val="24"/>
          <w:szCs w:val="24"/>
        </w:rPr>
        <w:t>. Assuming</w:t>
      </w:r>
      <w:r w:rsidRPr="00797C16">
        <w:rPr>
          <w:rFonts w:ascii="Times New Roman" w:hAnsi="Times New Roman" w:cs="Times New Roman"/>
          <w:sz w:val="24"/>
          <w:szCs w:val="24"/>
        </w:rPr>
        <w:t xml:space="preserve"> the balance of Cambridge’s Allowance for Doubtful Account is $540,250 as of January 1, 2019, what is the amount of Bad Debt Expense that needs to be recorded as </w:t>
      </w:r>
      <w:r w:rsidR="009E2F22" w:rsidRPr="00797C16">
        <w:rPr>
          <w:rFonts w:ascii="Times New Roman" w:hAnsi="Times New Roman" w:cs="Times New Roman"/>
          <w:sz w:val="24"/>
          <w:szCs w:val="24"/>
        </w:rPr>
        <w:t>of December</w:t>
      </w:r>
      <w:r w:rsidRPr="00797C16">
        <w:rPr>
          <w:rFonts w:ascii="Times New Roman" w:hAnsi="Times New Roman" w:cs="Times New Roman"/>
          <w:sz w:val="24"/>
          <w:szCs w:val="24"/>
        </w:rPr>
        <w:t xml:space="preserve"> 31, 2019? </w:t>
      </w:r>
      <w:r w:rsidR="00E27024" w:rsidRPr="00E2702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1,387,224</w:t>
      </w:r>
    </w:p>
    <w:p w:rsidR="00BF7520" w:rsidRPr="00797C16" w:rsidRDefault="00BF7520">
      <w:pPr>
        <w:rPr>
          <w:rFonts w:ascii="Times New Roman" w:hAnsi="Times New Roman" w:cs="Times New Roman"/>
          <w:sz w:val="24"/>
          <w:szCs w:val="24"/>
        </w:rPr>
      </w:pPr>
    </w:p>
    <w:sectPr w:rsidR="00BF7520" w:rsidRPr="00797C16">
      <w:head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62E9" w:rsidRDefault="002B62E9" w:rsidP="009E2F22">
      <w:pPr>
        <w:spacing w:after="0" w:line="240" w:lineRule="auto"/>
      </w:pPr>
      <w:r>
        <w:separator/>
      </w:r>
    </w:p>
  </w:endnote>
  <w:endnote w:type="continuationSeparator" w:id="0">
    <w:p w:rsidR="002B62E9" w:rsidRDefault="002B62E9" w:rsidP="009E2F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62E9" w:rsidRDefault="002B62E9" w:rsidP="009E2F22">
      <w:pPr>
        <w:spacing w:after="0" w:line="240" w:lineRule="auto"/>
      </w:pPr>
      <w:r>
        <w:separator/>
      </w:r>
    </w:p>
  </w:footnote>
  <w:footnote w:type="continuationSeparator" w:id="0">
    <w:p w:rsidR="002B62E9" w:rsidRDefault="002B62E9" w:rsidP="009E2F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62320832"/>
      <w:docPartObj>
        <w:docPartGallery w:val="Page Numbers (Top of Page)"/>
        <w:docPartUnique/>
      </w:docPartObj>
    </w:sdtPr>
    <w:sdtEndPr>
      <w:rPr>
        <w:noProof/>
      </w:rPr>
    </w:sdtEndPr>
    <w:sdtContent>
      <w:p w:rsidR="009E2F22" w:rsidRDefault="009E2F22" w:rsidP="009E2F22">
        <w:pPr>
          <w:pStyle w:val="Header"/>
        </w:pPr>
        <w:r w:rsidRPr="009E2F22">
          <w:rPr>
            <w:rFonts w:ascii="Times New Roman" w:hAnsi="Times New Roman" w:cs="Times New Roman"/>
            <w:sz w:val="24"/>
            <w:szCs w:val="24"/>
          </w:rPr>
          <w:t>DATA ANALYTICS IN ACCOUNTING</w:t>
        </w:r>
        <w:r>
          <w:tab/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90A9B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9E2F22" w:rsidRDefault="009E2F2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798B"/>
    <w:rsid w:val="002708B5"/>
    <w:rsid w:val="002B62E9"/>
    <w:rsid w:val="0063798B"/>
    <w:rsid w:val="006821BA"/>
    <w:rsid w:val="007427D8"/>
    <w:rsid w:val="00797C16"/>
    <w:rsid w:val="008B2309"/>
    <w:rsid w:val="00932444"/>
    <w:rsid w:val="009E2F22"/>
    <w:rsid w:val="00BF7520"/>
    <w:rsid w:val="00E27024"/>
    <w:rsid w:val="00F90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3798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9E2F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2F22"/>
  </w:style>
  <w:style w:type="paragraph" w:styleId="Footer">
    <w:name w:val="footer"/>
    <w:basedOn w:val="Normal"/>
    <w:link w:val="FooterChar"/>
    <w:uiPriority w:val="99"/>
    <w:unhideWhenUsed/>
    <w:rsid w:val="009E2F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2F2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3798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9E2F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2F22"/>
  </w:style>
  <w:style w:type="paragraph" w:styleId="Footer">
    <w:name w:val="footer"/>
    <w:basedOn w:val="Normal"/>
    <w:link w:val="FooterChar"/>
    <w:uiPriority w:val="99"/>
    <w:unhideWhenUsed/>
    <w:rsid w:val="009E2F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2F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554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15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5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0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4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02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6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5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6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3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1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7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2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6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269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FARIDA</dc:creator>
  <cp:lastModifiedBy>VINNY</cp:lastModifiedBy>
  <cp:revision>2</cp:revision>
  <dcterms:created xsi:type="dcterms:W3CDTF">2020-11-17T18:19:00Z</dcterms:created>
  <dcterms:modified xsi:type="dcterms:W3CDTF">2020-11-17T18:19:00Z</dcterms:modified>
</cp:coreProperties>
</file>